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Жители королевства полутонов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(для церемониймейстера)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Вы сказочные герои, вы действуете и думаете как они, но  мы выросли, и наши сказки перестали быть черно-белыми: в них, как и в реальном мире, нет однозначно плохого или хорошего. Например, в ней злая мачеха может казаться злой, потому что в детстве ее выдали замуж насильно и она никогда не любила отца белоснежки.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В прошлом, как и все люди, вы совершали разные деяния в своем сказочном мире: и хорошие, и плохие. И сейчас вы их вытянете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Игроки тянут по 2 белых и 2 черных бумажки.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Посмотрите на бумажки. Это некоторые факты вашей биографии.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Теперь послушайте, как выглядит жизнь в нашем королевстве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Королевством правит король. Он похоронил 12 жен, и сейчас хотел бы жениться снова, но обнаружил, что его единственный законный сын и наследник короны уже вырос, и его пора бы женить. И вот по приглашению короля сегодня собрались в зале: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Король-синяя борода, женит сына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Принц с изъяном (придумай свой изъян и озвучь всем)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Трикстер, шут короля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Мачеха, в молодости была выдана замуж насильно, ныне веселая вдова, свела в могилу своего второго мужа и его дочь, свою падчерицу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Дочь мачехи 1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Дочь мачехи 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Богатый </w:t>
      </w:r>
      <w:r w:rsidDel="00000000" w:rsidR="00000000" w:rsidRPr="00000000">
        <w:rPr>
          <w:rtl w:val="0"/>
        </w:rPr>
        <w:t xml:space="preserve">купец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Дочь купца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Гость в маске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Боевая девица, хочет воевать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Страдающий забитый отец боевой девицы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Незаконный сын или дочь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короля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Непризнанный рыцарь</w:t>
      </w:r>
    </w:p>
    <w:p w:rsidR="00000000" w:rsidDel="00000000" w:rsidP="00000000" w:rsidRDefault="00000000" w:rsidRPr="00000000" w14:paraId="0000001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Посмотрите на свои качества. Сейчас мы будем распределять персонажей. Одно из деяний вы можете выбросить, если оно не в кассу.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Выбор персонажей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(если желающих несколько, выбирает церем-стер, лучше оставить эту роль на конец и выдать по остаточному принципу).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Маркером пишут имя архетипа и имя персонажа, если хотят (Рыцарь (Бертран))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Воркшоп по завязкам:</w:t>
      </w:r>
    </w:p>
    <w:p w:rsidR="00000000" w:rsidDel="00000000" w:rsidP="00000000" w:rsidRDefault="00000000" w:rsidRPr="00000000" w14:paraId="0000001B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Посмотрите на бумажки, придумайте, с кем связаны эти деяния, поговорите с ним об этом. Постарайтесь не брать на себя больше трех завязок.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Встаем в круг, озвучиваем по кругу краткую инфу о себе: кто я, 1-2 факта, которые знают все.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Теперь вы знаете что-то друг о друге и мы задаем вам самый важный для вашего персонажа вопрос: придумайте, что сделает вас счастливым (1 мин) – это то великое счастье, которое вас постигнет, а что сделаем вас несчастным. Это две глобальные цели: к чему вы стремитесь или чему вы всеми силами будете противодействовать.</w:t>
      </w:r>
    </w:p>
    <w:p w:rsidR="00000000" w:rsidDel="00000000" w:rsidP="00000000" w:rsidRDefault="00000000" w:rsidRPr="00000000" w14:paraId="0000001E">
      <w:pPr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Напомнить правила по боевке, ответить на вопросы. Отпустить на перерыв (определить, у кого будут артефакты). Перед началом игровой части 4-м персонажам выдать их артефакты, обозначив это как семейную реликвию).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РОЛЕПЛЕЙ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Начинается с того, что церем-р объявляет: мы здесь собрались все, чтобы женить принца, ибо неженатый принц не может занять престол и продолжить род, а королевство не может жить без власти короля. По законам нашего волшебного мира будущую жену принца выбирает его мать, но поскольку мать принца давно умерла, то в силу вступают другие волшебные законы.</w:t>
      </w:r>
    </w:p>
    <w:p w:rsidR="00000000" w:rsidDel="00000000" w:rsidP="00000000" w:rsidRDefault="00000000" w:rsidRPr="00000000" w14:paraId="00000023">
      <w:pPr>
        <w:ind w:left="360" w:firstLine="0"/>
        <w:rPr/>
      </w:pPr>
      <w:r w:rsidDel="00000000" w:rsidR="00000000" w:rsidRPr="00000000">
        <w:rPr>
          <w:rtl w:val="0"/>
        </w:rPr>
        <w:t xml:space="preserve">Если персонаж с кондачка пытается рандомно решить вопрос: не работает, цер-р ищет манускрипт в архиве и для начала говорит, что магия мира отвергает рандомный выбор героем невесты.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Ч-з 20 мин от начала игры – </w:t>
      </w:r>
      <w:r w:rsidDel="00000000" w:rsidR="00000000" w:rsidRPr="00000000">
        <w:rPr>
          <w:b w:val="1"/>
          <w:rtl w:val="0"/>
        </w:rPr>
        <w:t xml:space="preserve">отпроавляем искать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манускрипт.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Вот его </w:t>
      </w:r>
      <w:r w:rsidDel="00000000" w:rsidR="00000000" w:rsidRPr="00000000">
        <w:rPr>
          <w:rtl w:val="0"/>
        </w:rPr>
        <w:t xml:space="preserve">полный текст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Много сотен лет назад великий волшебник создал 8 волшебных вещей. 4 из них призваны подтвердить власть верховного правителя королевства, а четыре – свидетельствовать брачный союз и служить гарантом продолжения королевского рода.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Дева, коей предначертано стать истинной королевой в будущем, должна собрать в своих руках 4 соответствующих артефакта. Тогда она станет истинной королевой, а ее избранник королевской крови – истинным королем, когда займет престол. (выдать распечатку)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Еще через 15 минут: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Цер-р нашел еще одну часть манускрипта, она гласит вот что (зачитываем):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Волшебные вещи стремятся друг к другу даже через пространство и время. Именно благодаря этому к нашему миру сейчас приближается другой волшебный мир, и скоро состоится сопряжение сфер. Жители миров смогут ходить на земли друг друга, но великий баланс должен быть соблюден всегда. Только обменявшись один на один в точке перехода герой из нашего мира может попасть в тот мир и наоборот.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Происходит сопряжение миров 30 мин.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Через 30 мин: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Наши миры не могут навечно остаться вместе, и это время подходит к концу. Вы вольны выбрать, в каком из миров остаться, но помните главное правило: великий баланс миров должен быть соблюден. У вас есть около 10 минут.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Игроки решают, где остаться, договариваются, кто переходит на ту сторону, прощаются и тп.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Отбивка.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Миры разошлись.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Финал: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u w:val="single"/>
          <w:rtl w:val="0"/>
        </w:rPr>
        <w:t xml:space="preserve">Если квест выполнен:</w:t>
      </w:r>
      <w:r w:rsidDel="00000000" w:rsidR="00000000" w:rsidRPr="00000000">
        <w:rPr>
          <w:rtl w:val="0"/>
        </w:rPr>
        <w:t xml:space="preserve">  На свадьбе или коронации все персонажи приносят свой дар и говорят, какой он и почему.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После этого правитель или принцесса+принц рассказывают, а как мы живем дальше.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И жили они долго и счастливо. Спасибо, игра окончена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bookmarkStart w:colFirst="0" w:colLast="0" w:name="_heading=h.3dy6vkm" w:id="6"/>
      <w:bookmarkEnd w:id="6"/>
      <w:r w:rsidDel="00000000" w:rsidR="00000000" w:rsidRPr="00000000">
        <w:rPr>
          <w:u w:val="single"/>
          <w:rtl w:val="0"/>
        </w:rPr>
        <w:t xml:space="preserve">Если квест не выполнен:</w:t>
      </w:r>
      <w:r w:rsidDel="00000000" w:rsidR="00000000" w:rsidRPr="00000000">
        <w:rPr>
          <w:rtl w:val="0"/>
        </w:rPr>
        <w:t xml:space="preserve"> что ж старый король рано или поздно умрет,  а неженатый принц не может править страной, а что будет дальше, мы не знаем. Этот мир отныне предоставлен своей судьбе, это мы оставляем на вашу фантазию. Спасибо, игра окончена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Модель самовывода из игры: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Итак, врата между мирами закрылись, есть ли среди вас, герои, те, кто хотел бы родиться заново в другом мире ценой вашей смерти здесь?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Вы уверены? Если вы уверены, вы можете сказать прощальную короткую – на минуту речь, почему вы это делаете или сказать последние слова тем, кто остается.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Ваш персонаж погиб, через некоторое время вы сможете возродиться в другом мире, присутствуйте там как дух, вы можете только наблюдать. </w:t>
      </w:r>
    </w:p>
    <w:p w:rsidR="00000000" w:rsidDel="00000000" w:rsidP="00000000" w:rsidRDefault="00000000" w:rsidRPr="00000000" w14:paraId="00000042">
      <w:pPr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5401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VqLl7fNl0QBvVOct+CLhSyfqaQ==">CgMxLjAyCGguZ2pkZ3hzMgloLjMwajB6bGwyCWguMWZvYjl0ZTIJaC4zem55c2g3MgloLjJldDkycDAyCGgudHlqY3d0MgloLjNkeTZ2a20yCWguMXQzaDVzZjgAciExQzRmemEyZzY2MlBfSEtVbEozY09LY1Q4d1JJWWxMZ1I=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2023-05-20T20:58:00Z</dcterms:created>
  <dc:creator>Mariya Svetlova</dc:creator>
</cp:coreProperties>
</file>